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BF" w:rsidRDefault="008C60BF" w:rsidP="008C60BF">
      <w:pPr>
        <w:pStyle w:val="Standard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1</w:t>
      </w:r>
    </w:p>
    <w:p w:rsidR="008C60BF" w:rsidRDefault="008C60BF" w:rsidP="008C60BF">
      <w:pPr>
        <w:pStyle w:val="Standard"/>
        <w:jc w:val="right"/>
        <w:rPr>
          <w:sz w:val="20"/>
          <w:szCs w:val="20"/>
          <w:lang w:val="pl-PL"/>
        </w:rPr>
      </w:pPr>
    </w:p>
    <w:p w:rsidR="00254FE7" w:rsidRDefault="00254FE7" w:rsidP="008C60BF">
      <w:pPr>
        <w:pStyle w:val="Standard"/>
        <w:jc w:val="center"/>
        <w:rPr>
          <w:b/>
          <w:lang w:val="pl-PL"/>
        </w:rPr>
      </w:pPr>
    </w:p>
    <w:p w:rsidR="008C60BF" w:rsidRDefault="008C60BF" w:rsidP="008C60BF">
      <w:pPr>
        <w:pStyle w:val="Standard"/>
        <w:jc w:val="center"/>
      </w:pPr>
      <w:r>
        <w:rPr>
          <w:b/>
          <w:lang w:val="pl-PL"/>
        </w:rPr>
        <w:t>FORMULARZ OFERTOWY</w:t>
      </w:r>
    </w:p>
    <w:p w:rsidR="008C60BF" w:rsidRDefault="008C60BF" w:rsidP="008C60BF">
      <w:pPr>
        <w:pStyle w:val="Standard"/>
        <w:jc w:val="both"/>
        <w:rPr>
          <w:lang w:val="pl-PL"/>
        </w:rPr>
      </w:pPr>
      <w:r>
        <w:rPr>
          <w:lang w:val="pl-PL"/>
        </w:rPr>
        <w:br/>
        <w:t>dotyczący wyboru podmiotu rea</w:t>
      </w:r>
      <w:r w:rsidR="007A01D1">
        <w:rPr>
          <w:lang w:val="pl-PL"/>
        </w:rPr>
        <w:t>lizującego w 201</w:t>
      </w:r>
      <w:r w:rsidR="003A424B">
        <w:rPr>
          <w:lang w:val="pl-PL"/>
        </w:rPr>
        <w:t>8</w:t>
      </w:r>
      <w:r w:rsidR="007A01D1">
        <w:rPr>
          <w:lang w:val="pl-PL"/>
        </w:rPr>
        <w:t xml:space="preserve"> roku „Program</w:t>
      </w:r>
      <w:r>
        <w:rPr>
          <w:lang w:val="pl-PL"/>
        </w:rPr>
        <w:t xml:space="preserve"> profilaktyki zakażeń wirusem brodawczaka ludzkiego (HPV) w Gminie Mielnik na lata 2015–2020”, obejmując</w:t>
      </w:r>
      <w:r w:rsidR="007A01D1">
        <w:rPr>
          <w:lang w:val="pl-PL"/>
        </w:rPr>
        <w:t>y</w:t>
      </w:r>
      <w:r>
        <w:rPr>
          <w:lang w:val="pl-PL"/>
        </w:rPr>
        <w:t xml:space="preserve"> szczepienie ok. </w:t>
      </w:r>
      <w:r w:rsidRPr="00194FA8">
        <w:rPr>
          <w:b/>
          <w:lang w:val="pl-PL"/>
        </w:rPr>
        <w:t>24 dziewcząt urodzonych w latach 200</w:t>
      </w:r>
      <w:r w:rsidR="00194FA8" w:rsidRPr="00194FA8">
        <w:rPr>
          <w:b/>
          <w:lang w:val="pl-PL"/>
        </w:rPr>
        <w:t>3</w:t>
      </w:r>
      <w:r w:rsidR="007A01D1" w:rsidRPr="00194FA8">
        <w:rPr>
          <w:b/>
          <w:lang w:val="pl-PL"/>
        </w:rPr>
        <w:t xml:space="preserve"> i 200</w:t>
      </w:r>
      <w:r w:rsidR="00194FA8" w:rsidRPr="00194FA8">
        <w:rPr>
          <w:b/>
          <w:lang w:val="pl-PL"/>
        </w:rPr>
        <w:t>4</w:t>
      </w:r>
      <w:r w:rsidR="007A01D1" w:rsidRPr="00194FA8">
        <w:rPr>
          <w:lang w:val="pl-PL"/>
        </w:rPr>
        <w:t xml:space="preserve"> (pełen cykl szczepień), </w:t>
      </w:r>
      <w:r w:rsidRPr="00194FA8">
        <w:rPr>
          <w:lang w:val="pl-PL"/>
        </w:rPr>
        <w:t>zameldowanych na terenie Gminy Mielnik oraz edukację zdrowotną dziewcząt i chłopców z roczników 200</w:t>
      </w:r>
      <w:r w:rsidR="00194FA8" w:rsidRPr="00194FA8">
        <w:rPr>
          <w:lang w:val="pl-PL"/>
        </w:rPr>
        <w:t>3</w:t>
      </w:r>
      <w:r w:rsidRPr="00194FA8">
        <w:rPr>
          <w:lang w:val="pl-PL"/>
        </w:rPr>
        <w:t xml:space="preserve"> i 200</w:t>
      </w:r>
      <w:r w:rsidR="00194FA8" w:rsidRPr="00194FA8">
        <w:rPr>
          <w:lang w:val="pl-PL"/>
        </w:rPr>
        <w:t>4</w:t>
      </w:r>
      <w:r w:rsidRPr="00194FA8">
        <w:rPr>
          <w:lang w:val="pl-PL"/>
        </w:rPr>
        <w:t xml:space="preserve"> oraz ich</w:t>
      </w:r>
      <w:r w:rsidR="007A01D1" w:rsidRPr="00194FA8">
        <w:rPr>
          <w:lang w:val="pl-PL"/>
        </w:rPr>
        <w:t xml:space="preserve"> rodziców/opiekunów (ok. </w:t>
      </w:r>
      <w:r w:rsidR="00194FA8" w:rsidRPr="00194FA8">
        <w:rPr>
          <w:lang w:val="pl-PL"/>
        </w:rPr>
        <w:t xml:space="preserve">104 </w:t>
      </w:r>
      <w:r w:rsidR="007A01D1" w:rsidRPr="00194FA8">
        <w:rPr>
          <w:lang w:val="pl-PL"/>
        </w:rPr>
        <w:t>osoby</w:t>
      </w:r>
      <w:r w:rsidRPr="00194FA8">
        <w:rPr>
          <w:lang w:val="pl-PL"/>
        </w:rPr>
        <w:t>)</w:t>
      </w:r>
    </w:p>
    <w:p w:rsidR="008C60BF" w:rsidRDefault="008C60BF" w:rsidP="008C60BF">
      <w:pPr>
        <w:pStyle w:val="Standard"/>
        <w:rPr>
          <w:lang w:val="pl-PL"/>
        </w:rPr>
      </w:pPr>
    </w:p>
    <w:tbl>
      <w:tblPr>
        <w:tblW w:w="928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1395"/>
        <w:gridCol w:w="1590"/>
        <w:gridCol w:w="420"/>
        <w:gridCol w:w="2145"/>
      </w:tblGrid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(pieczęć oferenta)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</w:pPr>
            <w:r>
              <w:rPr>
                <w:sz w:val="20"/>
                <w:szCs w:val="20"/>
                <w:lang w:val="pl-PL"/>
              </w:rPr>
              <w:t>Data wpływu oferty (wypełnia Urząd Gminy Mielnik</w:t>
            </w:r>
            <w:r>
              <w:rPr>
                <w:sz w:val="20"/>
                <w:szCs w:val="20"/>
                <w:shd w:val="clear" w:color="auto" w:fill="C0C0C0"/>
                <w:lang w:val="pl-PL"/>
              </w:rPr>
              <w:t>)</w:t>
            </w:r>
          </w:p>
        </w:tc>
      </w:tr>
      <w:tr w:rsidR="008C60BF" w:rsidTr="008C60BF">
        <w:trPr>
          <w:trHeight w:val="613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DANE OFERENTA:</w:t>
            </w:r>
          </w:p>
          <w:p w:rsidR="008C60BF" w:rsidRDefault="008C60BF" w:rsidP="006B7AAA">
            <w:pPr>
              <w:pStyle w:val="Standard"/>
              <w:ind w:left="1080"/>
              <w:rPr>
                <w:b/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oferenta</w:t>
            </w: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</w:pPr>
            <w:r>
              <w:rPr>
                <w:b/>
                <w:lang w:val="pl-PL"/>
              </w:rPr>
              <w:t>Adres siedziby oferenta</w:t>
            </w:r>
            <w:r>
              <w:rPr>
                <w:lang w:val="pl-PL"/>
              </w:rPr>
              <w:t xml:space="preserve"> (zgodnie z wypisem z właściwego rejestru)</w:t>
            </w:r>
          </w:p>
          <w:p w:rsidR="008C60BF" w:rsidRDefault="008C60BF" w:rsidP="006B7AAA">
            <w:pPr>
              <w:pStyle w:val="Standard"/>
              <w:rPr>
                <w:lang w:val="pl-PL"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NIP oferenta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REGON oferenta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Telefon kontaktowy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(stacjonarny)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8C60BF" w:rsidRDefault="008C60BF" w:rsidP="006B7AA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(komórkowy)</w:t>
            </w: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Fax.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e-mail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konta bankowego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8C60BF">
        <w:trPr>
          <w:trHeight w:val="97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 miejsca, w którym planuje się realizację Programu</w:t>
            </w: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7A01D1" w:rsidTr="00BF1256">
        <w:trPr>
          <w:trHeight w:val="3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1" w:rsidRDefault="007A01D1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7A01D1" w:rsidRDefault="007A01D1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formularza ofertowego należy dołączyć: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1" w:rsidRDefault="007A01D1" w:rsidP="006B7AAA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Kopię wypisu z rejestru podmiotów wykonujących działalność leczniczą lub rejestru praktyk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1" w:rsidRDefault="007A01D1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254FE7" w:rsidTr="00415B8A">
        <w:trPr>
          <w:trHeight w:val="690"/>
        </w:trPr>
        <w:tc>
          <w:tcPr>
            <w:tcW w:w="3735" w:type="dxa"/>
            <w:vMerge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E7" w:rsidRDefault="00254FE7" w:rsidP="006B7AAA">
            <w:pPr>
              <w:rPr>
                <w:lang w:val="pl-PL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E7" w:rsidRDefault="00254FE7" w:rsidP="006B7AAA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Kopię aktualnego odpisu z Krajowego Rejestru Sądowego lub ewidencji działalności gospodarczej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E7" w:rsidRDefault="00254FE7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Pr="00542377" w:rsidRDefault="008C60BF" w:rsidP="006B7AAA">
            <w:pPr>
              <w:pStyle w:val="Standard"/>
              <w:snapToGrid w:val="0"/>
              <w:rPr>
                <w:b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osoby/osób odpowiedzialnej/</w:t>
            </w:r>
            <w:proofErr w:type="spellStart"/>
            <w:r>
              <w:rPr>
                <w:b/>
                <w:lang w:val="pl-PL"/>
              </w:rPr>
              <w:t>nych</w:t>
            </w:r>
            <w:proofErr w:type="spellEnd"/>
            <w:r>
              <w:rPr>
                <w:b/>
                <w:lang w:val="pl-PL"/>
              </w:rPr>
              <w:t xml:space="preserve"> za realizację programu</w:t>
            </w: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 odpowiedzialnej za finansowe rozliczenie programu zdrowotnego, jej tel., fax, e-mail.</w:t>
            </w: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7A01D1">
        <w:trPr>
          <w:trHeight w:val="252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Charakterystyka działań, które będą podejmowane, aby zrealizować program (opis).</w:t>
            </w:r>
          </w:p>
          <w:p w:rsidR="008C60BF" w:rsidRDefault="008C60BF" w:rsidP="006B7AAA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II. Dostępność do świadczeń objętych Programem:</w:t>
            </w:r>
          </w:p>
        </w:tc>
      </w:tr>
      <w:tr w:rsidR="008C60BF" w:rsidTr="006B7AAA">
        <w:trPr>
          <w:trHeight w:val="120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1. Miejsce realizacji świadczeń w ramach  programu zdrowotnego (adres, nr tel./fax.):</w:t>
            </w:r>
          </w:p>
          <w:p w:rsidR="008C60BF" w:rsidRDefault="008C60BF" w:rsidP="008C60BF">
            <w:pPr>
              <w:pStyle w:val="Standard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szczepień,</w:t>
            </w:r>
          </w:p>
          <w:p w:rsidR="008C60BF" w:rsidRDefault="008C60BF" w:rsidP="008C60BF">
            <w:pPr>
              <w:pStyle w:val="Standard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edukacji zdrowotnej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 w:rsidR="008C60BF" w:rsidTr="006B7AAA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7A01D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2. Należy wymienić poszczególne dni tygodnia i  godziny </w:t>
            </w:r>
            <w:r w:rsidR="007A01D1">
              <w:rPr>
                <w:lang w:val="pl-PL"/>
              </w:rPr>
              <w:t xml:space="preserve">możliwości </w:t>
            </w:r>
            <w:r>
              <w:rPr>
                <w:lang w:val="pl-PL"/>
              </w:rPr>
              <w:t>realizacji świadczeń w ramach programu</w:t>
            </w:r>
            <w:r w:rsidR="007A01D1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(co najmniej 1 raz w tygodniu, w tym </w:t>
            </w:r>
            <w:r w:rsidR="007A01D1">
              <w:rPr>
                <w:lang w:val="pl-PL"/>
              </w:rPr>
              <w:t xml:space="preserve">co najmniej </w:t>
            </w:r>
            <w:r>
              <w:rPr>
                <w:lang w:val="pl-PL"/>
              </w:rPr>
              <w:t>1 raz do godziny 17:00)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rPr>
          <w:trHeight w:val="123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3. Skrócony opis sposobu, w jaki oferent przeprowadzi intensywną i skuteczną akcję informacyjną skierowaną do adresatów programu.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III. Informacje dotyczące finansowania świadczeń w ramach programu zdrowotnego:</w:t>
            </w:r>
          </w:p>
        </w:tc>
      </w:tr>
      <w:tr w:rsidR="008C60BF" w:rsidTr="006B7AAA">
        <w:trPr>
          <w:trHeight w:val="8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1.Nazwa szczepionki przeciwko zakażeniom wirusem brodawczaka  ludzkiego HPV typu 6,11,16,18.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</w:p>
        </w:tc>
      </w:tr>
      <w:tr w:rsidR="008C60BF" w:rsidTr="006B7AAA">
        <w:trPr>
          <w:trHeight w:val="354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2. Cena jednostkowa brutto za wykonanie jednego szczepienia (podania jednej dawki szczepionki dla jednej dziewczynki) wraz z usługą (PLN/brutto), w tym:</w:t>
            </w:r>
          </w:p>
          <w:p w:rsidR="008C60BF" w:rsidRDefault="008C60BF" w:rsidP="008C60BF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zakupu szczepionki,</w:t>
            </w:r>
          </w:p>
          <w:p w:rsidR="008C60BF" w:rsidRDefault="008C60BF" w:rsidP="008C60BF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kwalifikacyjnego badania lekarskiego,</w:t>
            </w:r>
          </w:p>
          <w:p w:rsidR="008C60BF" w:rsidRDefault="008C60BF" w:rsidP="008C60BF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koszt wykonania  iniekcji,</w:t>
            </w:r>
          </w:p>
          <w:p w:rsidR="008C60BF" w:rsidRDefault="008C60BF" w:rsidP="008C60BF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>utylizacja zużytych materiałów i sprzętu medycznego,</w:t>
            </w:r>
          </w:p>
          <w:p w:rsidR="008C60BF" w:rsidRDefault="008C60BF" w:rsidP="003A424B">
            <w:pPr>
              <w:pStyle w:val="Standard"/>
              <w:numPr>
                <w:ilvl w:val="0"/>
                <w:numId w:val="2"/>
              </w:numPr>
              <w:ind w:left="373" w:hanging="373"/>
              <w:rPr>
                <w:lang w:val="pl-PL"/>
              </w:rPr>
            </w:pPr>
            <w:r>
              <w:rPr>
                <w:lang w:val="pl-PL"/>
              </w:rPr>
              <w:t xml:space="preserve">inne koszty – np. prowadzenie dokumentacji medycznej, obsługa administracyjno-księgowa, koszt druku zaproszeń-deklaracji itp. 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………………… zł brutto </w:t>
            </w:r>
          </w:p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……………………………………………………………………………………………………………………………)</w:t>
            </w:r>
          </w:p>
        </w:tc>
      </w:tr>
      <w:tr w:rsidR="008C60BF" w:rsidTr="006B7AAA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7C1F26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3.Cena za wykonanie cyklu</w:t>
            </w:r>
            <w:r w:rsidR="007C1F26">
              <w:rPr>
                <w:lang w:val="pl-PL"/>
              </w:rPr>
              <w:t xml:space="preserve"> szczepień dla jednej dziewczynki</w:t>
            </w:r>
            <w:r>
              <w:rPr>
                <w:lang w:val="pl-PL"/>
              </w:rPr>
              <w:t xml:space="preserve"> (tj. 3-krotnego podania szczepionki dla jednej dziewczyn</w:t>
            </w:r>
            <w:r w:rsidR="007C1F26">
              <w:rPr>
                <w:lang w:val="pl-PL"/>
              </w:rPr>
              <w:t>ki</w:t>
            </w:r>
            <w:r>
              <w:rPr>
                <w:lang w:val="pl-PL"/>
              </w:rPr>
              <w:t xml:space="preserve">) wraz z usługą jw. 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0BF" w:rsidRDefault="008C60BF" w:rsidP="006B7AAA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 zł brutto</w:t>
            </w:r>
          </w:p>
          <w:p w:rsidR="008C60BF" w:rsidRDefault="008C60BF" w:rsidP="006B7AAA">
            <w:pPr>
              <w:pStyle w:val="Standard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…………………………………………)</w:t>
            </w:r>
          </w:p>
        </w:tc>
      </w:tr>
      <w:tr w:rsidR="008C60BF" w:rsidTr="006B7AAA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4. Cena łączna za  przeprowadzenie kampanii </w:t>
            </w:r>
            <w:r>
              <w:rPr>
                <w:lang w:val="pl-PL"/>
              </w:rPr>
              <w:lastRenderedPageBreak/>
              <w:t>edukacyjnej  w szkole (prelekcja nt.: zasadności profilaktyki szczepień przeciwko wirusowi HPV, profilaktyki raka szyjki macicy, ryzykownych zachowań oraz chorób przenoszonych drogą płciową itp. dla dziewcząt, chłopców i rodziców/opiekunów wg podanej propozycji – proszę opisać i przedstawić harmonogram kampanii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ind w:left="720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ind w:left="720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ind w:left="720"/>
              <w:rPr>
                <w:lang w:val="pl-PL"/>
              </w:rPr>
            </w:pPr>
            <w:r>
              <w:rPr>
                <w:lang w:val="pl-PL"/>
              </w:rPr>
              <w:t>………………… zł brutto</w:t>
            </w:r>
          </w:p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…………………………………………)</w:t>
            </w:r>
          </w:p>
        </w:tc>
      </w:tr>
      <w:tr w:rsidR="008C60BF" w:rsidTr="006B7AAA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5. </w:t>
            </w:r>
            <w:r w:rsidR="007C1F26">
              <w:rPr>
                <w:lang w:val="pl-PL"/>
              </w:rPr>
              <w:t>Dla obliczenia ceny oferty l</w:t>
            </w:r>
            <w:r>
              <w:rPr>
                <w:lang w:val="pl-PL"/>
              </w:rPr>
              <w:t>iczba osób objętych programem:</w:t>
            </w:r>
          </w:p>
          <w:p w:rsidR="008C60BF" w:rsidRDefault="008C60BF" w:rsidP="008C60BF">
            <w:pPr>
              <w:pStyle w:val="Standard"/>
              <w:numPr>
                <w:ilvl w:val="0"/>
                <w:numId w:val="3"/>
              </w:numPr>
              <w:snapToGrid w:val="0"/>
              <w:ind w:left="232" w:hanging="284"/>
              <w:rPr>
                <w:lang w:val="pl-PL"/>
              </w:rPr>
            </w:pPr>
            <w:r>
              <w:rPr>
                <w:lang w:val="pl-PL"/>
              </w:rPr>
              <w:t>szczepienia</w:t>
            </w:r>
          </w:p>
          <w:p w:rsidR="008C60BF" w:rsidRDefault="008C60BF" w:rsidP="007C1F26">
            <w:pPr>
              <w:pStyle w:val="Standard"/>
              <w:snapToGrid w:val="0"/>
              <w:rPr>
                <w:lang w:val="pl-PL"/>
              </w:rPr>
            </w:pPr>
          </w:p>
          <w:p w:rsidR="008C60BF" w:rsidRDefault="008C60BF" w:rsidP="008C60BF">
            <w:pPr>
              <w:pStyle w:val="Standard"/>
              <w:numPr>
                <w:ilvl w:val="0"/>
                <w:numId w:val="3"/>
              </w:numPr>
              <w:snapToGrid w:val="0"/>
              <w:ind w:left="232" w:hanging="284"/>
              <w:rPr>
                <w:lang w:val="pl-PL"/>
              </w:rPr>
            </w:pPr>
            <w:r>
              <w:rPr>
                <w:lang w:val="pl-PL"/>
              </w:rPr>
              <w:t>edukacja zdrowotna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  <w:p w:rsidR="00194FA8" w:rsidRDefault="00194FA8" w:rsidP="006B7AAA">
            <w:pPr>
              <w:pStyle w:val="Standard"/>
              <w:snapToGrid w:val="0"/>
              <w:rPr>
                <w:lang w:val="pl-PL"/>
              </w:rPr>
            </w:pPr>
          </w:p>
          <w:p w:rsidR="008C60BF" w:rsidRPr="00194FA8" w:rsidRDefault="008C60BF" w:rsidP="006B7AAA">
            <w:pPr>
              <w:pStyle w:val="Standard"/>
              <w:snapToGrid w:val="0"/>
              <w:rPr>
                <w:lang w:val="pl-PL"/>
              </w:rPr>
            </w:pPr>
            <w:r w:rsidRPr="00194FA8">
              <w:rPr>
                <w:lang w:val="pl-PL"/>
              </w:rPr>
              <w:t>24 osoby x 3 dawki (dziewczęta z roczników 200</w:t>
            </w:r>
            <w:r w:rsidR="00194FA8" w:rsidRPr="00194FA8">
              <w:rPr>
                <w:lang w:val="pl-PL"/>
              </w:rPr>
              <w:t>3</w:t>
            </w:r>
            <w:r w:rsidRPr="00194FA8">
              <w:rPr>
                <w:lang w:val="pl-PL"/>
              </w:rPr>
              <w:t xml:space="preserve"> i 200</w:t>
            </w:r>
            <w:r w:rsidR="00194FA8" w:rsidRPr="00194FA8">
              <w:rPr>
                <w:lang w:val="pl-PL"/>
              </w:rPr>
              <w:t>4</w:t>
            </w:r>
            <w:r w:rsidRPr="00194FA8">
              <w:rPr>
                <w:lang w:val="pl-PL"/>
              </w:rPr>
              <w:t xml:space="preserve">) </w:t>
            </w:r>
          </w:p>
          <w:p w:rsidR="008C60BF" w:rsidRDefault="00194FA8" w:rsidP="006B7AAA">
            <w:pPr>
              <w:pStyle w:val="Standard"/>
              <w:snapToGrid w:val="0"/>
              <w:rPr>
                <w:lang w:val="pl-PL"/>
              </w:rPr>
            </w:pPr>
            <w:r w:rsidRPr="00194FA8">
              <w:rPr>
                <w:lang w:val="pl-PL"/>
              </w:rPr>
              <w:t xml:space="preserve">104 </w:t>
            </w:r>
            <w:r w:rsidR="008C60BF">
              <w:rPr>
                <w:lang w:val="pl-PL"/>
              </w:rPr>
              <w:t>osoby</w:t>
            </w:r>
          </w:p>
        </w:tc>
      </w:tr>
      <w:tr w:rsidR="008C60BF" w:rsidTr="006B7AAA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6.Całkowity koszt realizacji programu</w:t>
            </w:r>
          </w:p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(PLN/brutto):</w:t>
            </w:r>
          </w:p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1) szczepienia (liczba dziewcząt x cena pełnego cyklu szczepień)</w:t>
            </w:r>
          </w:p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2) kampanii informacyjno-edukacyjnej 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8C60BF" w:rsidTr="006B7AAA"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OGÓŁEM: </w:t>
            </w:r>
          </w:p>
          <w:p w:rsidR="008C60BF" w:rsidRDefault="008C60BF" w:rsidP="006B7AAA">
            <w:pPr>
              <w:pStyle w:val="Standard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……………………………… zł brutto</w:t>
            </w:r>
          </w:p>
          <w:p w:rsidR="008C60BF" w:rsidRDefault="008C60BF" w:rsidP="006B7AAA">
            <w:pPr>
              <w:pStyle w:val="Standard"/>
              <w:rPr>
                <w:lang w:val="pl-PL"/>
              </w:rPr>
            </w:pPr>
          </w:p>
          <w:p w:rsidR="008C60BF" w:rsidRDefault="008C60BF" w:rsidP="006B7AA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(słownie: ………………………………………………………………………………………)</w:t>
            </w:r>
          </w:p>
          <w:p w:rsidR="008C60BF" w:rsidRDefault="008C60BF" w:rsidP="006B7AAA">
            <w:pPr>
              <w:pStyle w:val="Standard"/>
              <w:rPr>
                <w:lang w:val="pl-PL"/>
              </w:rPr>
            </w:pPr>
          </w:p>
        </w:tc>
      </w:tr>
    </w:tbl>
    <w:p w:rsidR="008C60BF" w:rsidRDefault="008C60BF" w:rsidP="008C60BF">
      <w:pPr>
        <w:pStyle w:val="Standard"/>
        <w:jc w:val="both"/>
        <w:rPr>
          <w:lang w:val="pl-PL"/>
        </w:rPr>
      </w:pPr>
    </w:p>
    <w:p w:rsidR="008C60BF" w:rsidRDefault="008C60BF" w:rsidP="008C60BF">
      <w:pPr>
        <w:pStyle w:val="Standard"/>
        <w:jc w:val="both"/>
        <w:rPr>
          <w:lang w:val="pl-PL"/>
        </w:rPr>
      </w:pPr>
    </w:p>
    <w:p w:rsidR="008C60BF" w:rsidRPr="003A424B" w:rsidRDefault="003A424B" w:rsidP="008C60BF">
      <w:pPr>
        <w:pStyle w:val="Standard"/>
        <w:jc w:val="both"/>
        <w:rPr>
          <w:b/>
          <w:lang w:val="pl-PL"/>
        </w:rPr>
      </w:pPr>
      <w:r w:rsidRPr="003A424B">
        <w:rPr>
          <w:b/>
          <w:lang w:val="pl-PL"/>
        </w:rPr>
        <w:t>JEDNOCZEŚNIE OFERENT OŚWIADCZA, ŻE:</w:t>
      </w:r>
    </w:p>
    <w:p w:rsidR="008C60BF" w:rsidRDefault="008C60BF" w:rsidP="008C60BF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Zapoznał się z ogłoszeniem o konkursie ofert, Regulaminem konkursu, projektem umowy oraz „Programem profilaktyki zakażeń wirusem brodawczaka ludzkiego (HPV) w Gminie Mielnik na lata 2015–2020”, realizowanym przez Gminę Mielnik.</w:t>
      </w:r>
    </w:p>
    <w:p w:rsidR="008C60BF" w:rsidRDefault="008C60BF" w:rsidP="008C60B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Spełnia wszystkie wymagania zawarte w Regulaminie konkursu.</w:t>
      </w:r>
    </w:p>
    <w:p w:rsidR="007C1F26" w:rsidRDefault="007C1F26" w:rsidP="008C60B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</w:t>
      </w:r>
      <w:r w:rsidRPr="007C1F26">
        <w:rPr>
          <w:lang w:val="pl-PL"/>
        </w:rPr>
        <w:t>ysponuje kadrą n</w:t>
      </w:r>
      <w:r>
        <w:rPr>
          <w:lang w:val="pl-PL"/>
        </w:rPr>
        <w:t>iezbędną do realizacji programu.</w:t>
      </w:r>
    </w:p>
    <w:p w:rsidR="007C1F26" w:rsidRDefault="007C1F26" w:rsidP="008C60B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P</w:t>
      </w:r>
      <w:r w:rsidR="00254FE7">
        <w:rPr>
          <w:lang w:val="pl-PL"/>
        </w:rPr>
        <w:t>osiada polisę</w:t>
      </w:r>
      <w:r w:rsidRPr="007C1F26">
        <w:rPr>
          <w:lang w:val="pl-PL"/>
        </w:rPr>
        <w:t xml:space="preserve"> obowiązkowego ubezpieczenia od odpowiedzialności cywilnej za szkody wyrządzone przy udzielaniu świadczeń zdrowotnych stanowiących przedmiot umowy</w:t>
      </w:r>
      <w:r>
        <w:rPr>
          <w:lang w:val="pl-PL"/>
        </w:rPr>
        <w:t>.</w:t>
      </w:r>
    </w:p>
    <w:p w:rsidR="008C60BF" w:rsidRDefault="008C60BF" w:rsidP="008C60B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Wszystkie podane w ofercie informacje są zgodne z aktualnym stanem prawnym i faktycznym.</w:t>
      </w:r>
    </w:p>
    <w:p w:rsidR="007C1F26" w:rsidRDefault="007C1F26" w:rsidP="007C1F26">
      <w:pPr>
        <w:pStyle w:val="Standard"/>
        <w:ind w:left="360"/>
        <w:jc w:val="both"/>
        <w:rPr>
          <w:lang w:val="pl-PL"/>
        </w:rPr>
      </w:pPr>
      <w:r>
        <w:rPr>
          <w:lang w:val="pl-PL"/>
        </w:rPr>
        <w:t xml:space="preserve">oraz </w:t>
      </w:r>
    </w:p>
    <w:p w:rsidR="008C60BF" w:rsidRDefault="008C60BF" w:rsidP="008C60BF">
      <w:pPr>
        <w:pStyle w:val="Standard"/>
        <w:numPr>
          <w:ilvl w:val="0"/>
          <w:numId w:val="4"/>
        </w:numPr>
        <w:jc w:val="both"/>
        <w:rPr>
          <w:color w:val="000000"/>
          <w:lang w:val="pl-PL"/>
        </w:rPr>
      </w:pPr>
      <w:r>
        <w:rPr>
          <w:color w:val="000000"/>
          <w:lang w:val="pl-PL"/>
        </w:rPr>
        <w:t>Świadczenia zdrowotne w zakresie szczepień przeciw zakażeniom brodawczaka ludzkiego HPV nie są finansowane przez Narodowy Fundusz Zdrowia.</w:t>
      </w:r>
    </w:p>
    <w:p w:rsidR="008C60BF" w:rsidRDefault="008C60BF" w:rsidP="008C60B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Osoby realizujące świadczenia w ramach programu zdrowotnego posiadają kwalifikacje wymagane przez Zamawiającego.</w:t>
      </w:r>
    </w:p>
    <w:p w:rsidR="008C60BF" w:rsidRDefault="008C60BF" w:rsidP="008C60B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Przez cały okres realizacji programu zdrowotnego na zlecenie Zamawiającego, zobowiązuję się do:</w:t>
      </w:r>
    </w:p>
    <w:p w:rsidR="008C60BF" w:rsidRDefault="008C60BF" w:rsidP="008C60BF">
      <w:pPr>
        <w:pStyle w:val="Standard"/>
        <w:numPr>
          <w:ilvl w:val="0"/>
          <w:numId w:val="7"/>
        </w:numPr>
        <w:ind w:left="284" w:hanging="284"/>
        <w:jc w:val="both"/>
        <w:rPr>
          <w:lang w:val="pl-PL"/>
        </w:rPr>
      </w:pPr>
      <w:r>
        <w:rPr>
          <w:lang w:val="pl-PL"/>
        </w:rPr>
        <w:t>zatrudnienia przy realizacji programu zdrowotnego osób o odpowiednich kwalifikacjach zawodowych i uprawnieniach do udzielania świadczeń zdrowotnych, określonych w odrębnych przepisach,</w:t>
      </w:r>
    </w:p>
    <w:p w:rsidR="008C60BF" w:rsidRDefault="007C1F26" w:rsidP="008C60BF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zabezpieczenia</w:t>
      </w:r>
      <w:r w:rsidR="008C60BF">
        <w:rPr>
          <w:lang w:val="pl-PL"/>
        </w:rPr>
        <w:t xml:space="preserve"> warunków lokalowych oraz dostępu do sprzętu i materiałów, niezbędnych do prawidłowego wykonania świadczeń i odpowiadających wymaganiom określonym w odrębnych przepisach,</w:t>
      </w:r>
    </w:p>
    <w:p w:rsidR="008C60BF" w:rsidRDefault="007C1F26" w:rsidP="008C60BF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udzielania</w:t>
      </w:r>
      <w:r w:rsidR="008C60BF">
        <w:rPr>
          <w:lang w:val="pl-PL"/>
        </w:rPr>
        <w:t xml:space="preserve"> świadczeń zdrowotnych z zachowaniem najwyższej staranności, zgodnie ze wskazaniami aktualnej wiedzy medycznej, wszelkimi dostępnymi metodami i środkami, respektując prawa pacjenta, zgodnie z zasadami etyki zawodowej,</w:t>
      </w:r>
    </w:p>
    <w:p w:rsidR="008C60BF" w:rsidRDefault="007C1F26" w:rsidP="008C60BF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 utrzymania</w:t>
      </w:r>
      <w:r w:rsidR="008C60BF">
        <w:rPr>
          <w:lang w:val="pl-PL"/>
        </w:rPr>
        <w:t xml:space="preserve"> ważnego ubezpieczenia odpowiedzialności cywilnej obejmującego szkody będące </w:t>
      </w:r>
      <w:r w:rsidR="008C60BF">
        <w:rPr>
          <w:lang w:val="pl-PL"/>
        </w:rPr>
        <w:lastRenderedPageBreak/>
        <w:t>następstwem udzielania świadczeń zdrowotnych albo niezgodnego z prawem zaniechania udzielania świadczeń zdrowotnych – przez cały okres realizacji programu zdrowotnego oraz niezmniejszania zakresu ubezpieczenia,</w:t>
      </w:r>
    </w:p>
    <w:p w:rsidR="008C60BF" w:rsidRDefault="008C60BF" w:rsidP="008C60BF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:rsidR="008C60BF" w:rsidRDefault="008C60BF" w:rsidP="008C60BF">
      <w:pPr>
        <w:pStyle w:val="Standard"/>
        <w:jc w:val="both"/>
        <w:rPr>
          <w:lang w:val="pl-PL"/>
        </w:rPr>
      </w:pPr>
    </w:p>
    <w:p w:rsidR="008C60BF" w:rsidRDefault="008C60BF" w:rsidP="008C60BF">
      <w:pPr>
        <w:pStyle w:val="Standard"/>
        <w:jc w:val="both"/>
        <w:rPr>
          <w:lang w:val="pl-PL"/>
        </w:rPr>
      </w:pPr>
    </w:p>
    <w:p w:rsidR="008C60BF" w:rsidRDefault="008C60BF" w:rsidP="008C60BF">
      <w:pPr>
        <w:pStyle w:val="Standard"/>
        <w:jc w:val="both"/>
        <w:rPr>
          <w:lang w:val="pl-PL"/>
        </w:rPr>
      </w:pPr>
    </w:p>
    <w:p w:rsidR="008C60BF" w:rsidRDefault="008C60BF" w:rsidP="008C60BF">
      <w:pPr>
        <w:pStyle w:val="Standard"/>
        <w:jc w:val="both"/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…………………..…………………………………</w:t>
      </w:r>
    </w:p>
    <w:p w:rsidR="008C60BF" w:rsidRDefault="008C60BF" w:rsidP="008C60BF">
      <w:pPr>
        <w:pStyle w:val="Standard"/>
        <w:ind w:left="3540" w:hanging="354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podpis i pieczątka przedstawiciela/-li </w:t>
      </w:r>
    </w:p>
    <w:p w:rsidR="008C60BF" w:rsidRDefault="008C60BF" w:rsidP="008C60BF">
      <w:pPr>
        <w:pStyle w:val="Standard"/>
        <w:ind w:left="4246"/>
        <w:jc w:val="both"/>
      </w:pPr>
      <w:r>
        <w:rPr>
          <w:sz w:val="20"/>
          <w:szCs w:val="20"/>
          <w:lang w:val="pl-PL"/>
        </w:rPr>
        <w:t xml:space="preserve">oferenta  </w:t>
      </w:r>
      <w:r>
        <w:rPr>
          <w:color w:val="000000"/>
          <w:sz w:val="20"/>
          <w:szCs w:val="20"/>
          <w:lang w:val="pl-PL"/>
        </w:rPr>
        <w:t>upoważnionego/-</w:t>
      </w:r>
      <w:proofErr w:type="spellStart"/>
      <w:r>
        <w:rPr>
          <w:color w:val="000000"/>
          <w:sz w:val="20"/>
          <w:szCs w:val="20"/>
          <w:lang w:val="pl-PL"/>
        </w:rPr>
        <w:t>ych</w:t>
      </w:r>
      <w:proofErr w:type="spellEnd"/>
      <w:r>
        <w:rPr>
          <w:color w:val="000000"/>
          <w:sz w:val="20"/>
          <w:szCs w:val="20"/>
          <w:lang w:val="pl-PL"/>
        </w:rPr>
        <w:t xml:space="preserve"> do reprezentowania oferenta</w:t>
      </w:r>
    </w:p>
    <w:p w:rsidR="008C60BF" w:rsidRDefault="008C60BF" w:rsidP="008C60BF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8C60BF" w:rsidRDefault="008C60BF" w:rsidP="008C60BF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p w:rsidR="008C60BF" w:rsidRDefault="008C60BF" w:rsidP="008C60BF">
      <w:pPr>
        <w:pStyle w:val="Textbody"/>
        <w:spacing w:before="102" w:after="102" w:line="100" w:lineRule="atLeast"/>
        <w:jc w:val="both"/>
        <w:rPr>
          <w:color w:val="000000"/>
          <w:sz w:val="22"/>
          <w:szCs w:val="20"/>
          <w:lang w:val="pl-PL"/>
        </w:rPr>
      </w:pPr>
      <w:r>
        <w:rPr>
          <w:color w:val="000000"/>
          <w:sz w:val="22"/>
          <w:szCs w:val="20"/>
          <w:lang w:val="pl-PL"/>
        </w:rPr>
        <w:t>Załączniki wymagane do oferty</w:t>
      </w:r>
    </w:p>
    <w:p w:rsidR="00194FA8" w:rsidRDefault="008C60BF" w:rsidP="00194FA8">
      <w:pPr>
        <w:pStyle w:val="Standard"/>
        <w:numPr>
          <w:ilvl w:val="0"/>
          <w:numId w:val="8"/>
        </w:numPr>
        <w:ind w:left="426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Opis sposobu realizacji zadania zgodnie z warunkami Regulaminu konkursu wraz z harmonogramem prac, wskazującym terminy, w których realizowany będzie program oraz opisem zawartości merytorycznej kampanii informacyjno – edukacyjnej (wg wzoru w zał. nr 1 do formularza ofertowego).</w:t>
      </w:r>
    </w:p>
    <w:p w:rsidR="008C60BF" w:rsidRPr="00194FA8" w:rsidRDefault="008C60BF" w:rsidP="00194FA8">
      <w:pPr>
        <w:pStyle w:val="Standard"/>
        <w:numPr>
          <w:ilvl w:val="0"/>
          <w:numId w:val="8"/>
        </w:numPr>
        <w:ind w:left="426" w:hanging="426"/>
        <w:jc w:val="both"/>
        <w:rPr>
          <w:sz w:val="22"/>
          <w:lang w:val="pl-PL"/>
        </w:rPr>
      </w:pPr>
      <w:r w:rsidRPr="00194FA8">
        <w:rPr>
          <w:sz w:val="22"/>
          <w:lang w:val="pl-PL"/>
        </w:rPr>
        <w:t>Kopia wypisu z rejestru podmiotów wykonujących działalności leczniczej, o którym mowa w art. 106 w związku z art. 217 ustawy z dnia 15 kwietnia 2011 r. o działalności leczniczej (</w:t>
      </w:r>
      <w:proofErr w:type="spellStart"/>
      <w:r w:rsidR="00194FA8" w:rsidRPr="00194FA8">
        <w:rPr>
          <w:sz w:val="22"/>
          <w:lang w:val="pl-PL"/>
        </w:rPr>
        <w:t>t.j</w:t>
      </w:r>
      <w:proofErr w:type="spellEnd"/>
      <w:r w:rsidR="00194FA8" w:rsidRPr="00194FA8">
        <w:rPr>
          <w:sz w:val="22"/>
          <w:lang w:val="pl-PL"/>
        </w:rPr>
        <w:t>. Dz.U. z 2016 r. poz.1638 z późn. zm</w:t>
      </w:r>
      <w:r w:rsidR="00194FA8">
        <w:rPr>
          <w:sz w:val="22"/>
          <w:lang w:val="pl-PL"/>
        </w:rPr>
        <w:t>.</w:t>
      </w:r>
      <w:bookmarkStart w:id="0" w:name="_GoBack"/>
      <w:bookmarkEnd w:id="0"/>
      <w:r w:rsidRPr="00194FA8">
        <w:rPr>
          <w:sz w:val="22"/>
          <w:lang w:val="pl-PL"/>
        </w:rPr>
        <w:t>) zgodnego z aktualnym stanem, faktycznym i prawnym niezależnie od tego, kiedy zostały wydany.</w:t>
      </w:r>
    </w:p>
    <w:p w:rsidR="008C60BF" w:rsidRDefault="008C60BF" w:rsidP="008C60BF">
      <w:pPr>
        <w:pStyle w:val="Standard"/>
        <w:numPr>
          <w:ilvl w:val="0"/>
          <w:numId w:val="8"/>
        </w:numPr>
        <w:ind w:left="426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Kopia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stosowne upoważnienia udzielone tym organom.</w:t>
      </w:r>
    </w:p>
    <w:p w:rsidR="008C60BF" w:rsidRDefault="008C60BF" w:rsidP="008C60BF">
      <w:pPr>
        <w:pStyle w:val="Standard"/>
        <w:ind w:left="709" w:hanging="349"/>
        <w:jc w:val="both"/>
        <w:rPr>
          <w:lang w:val="pl-PL"/>
        </w:rPr>
      </w:pPr>
    </w:p>
    <w:p w:rsidR="008C60BF" w:rsidRDefault="008C60BF" w:rsidP="008C60BF">
      <w:pPr>
        <w:pStyle w:val="Standard"/>
        <w:jc w:val="both"/>
        <w:rPr>
          <w:lang w:val="pl-PL"/>
        </w:rPr>
      </w:pPr>
      <w:r>
        <w:rPr>
          <w:lang w:val="pl-PL"/>
        </w:rPr>
        <w:t>Kopie dokumentów składane przez oferenta muszą mieć adnotację „za zgodność z oryginałem i stanem faktycznym” oraz pieczątkę, datę i podpis osoby uprawnionej do reprezentowania oferenta w konkursie ofert.</w:t>
      </w:r>
    </w:p>
    <w:p w:rsidR="008C60BF" w:rsidRDefault="008C60BF" w:rsidP="008C60BF">
      <w:pPr>
        <w:pStyle w:val="Standard"/>
        <w:jc w:val="both"/>
        <w:rPr>
          <w:lang w:val="pl-PL"/>
        </w:rPr>
      </w:pPr>
    </w:p>
    <w:p w:rsidR="007C1F26" w:rsidRDefault="007C1F26" w:rsidP="008C60BF">
      <w:pPr>
        <w:pStyle w:val="Standard"/>
        <w:jc w:val="both"/>
        <w:rPr>
          <w:lang w:val="pl-PL"/>
        </w:rPr>
      </w:pPr>
    </w:p>
    <w:p w:rsidR="007C1F26" w:rsidRDefault="007C1F26" w:rsidP="008C60BF">
      <w:pPr>
        <w:pStyle w:val="Standard"/>
        <w:jc w:val="both"/>
        <w:rPr>
          <w:lang w:val="pl-PL"/>
        </w:rPr>
      </w:pPr>
    </w:p>
    <w:p w:rsidR="007C1F26" w:rsidRDefault="007C1F26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254FE7" w:rsidRDefault="00254FE7" w:rsidP="008C60BF">
      <w:pPr>
        <w:pStyle w:val="Standard"/>
        <w:jc w:val="both"/>
        <w:rPr>
          <w:lang w:val="pl-PL"/>
        </w:rPr>
      </w:pPr>
    </w:p>
    <w:p w:rsidR="007C1F26" w:rsidRDefault="007C1F26" w:rsidP="008C60BF">
      <w:pPr>
        <w:pStyle w:val="Standard"/>
        <w:jc w:val="both"/>
        <w:rPr>
          <w:lang w:val="pl-PL"/>
        </w:rPr>
      </w:pPr>
    </w:p>
    <w:p w:rsidR="008C60BF" w:rsidRDefault="008C60BF" w:rsidP="007C1F26">
      <w:pPr>
        <w:pStyle w:val="Standard"/>
        <w:jc w:val="right"/>
        <w:rPr>
          <w:lang w:val="pl-PL"/>
        </w:rPr>
      </w:pPr>
      <w:r>
        <w:rPr>
          <w:lang w:val="pl-PL"/>
        </w:rPr>
        <w:lastRenderedPageBreak/>
        <w:t>Załącznik nr 1 od formularza ofertowego</w:t>
      </w:r>
    </w:p>
    <w:p w:rsidR="008C60BF" w:rsidRDefault="008C60BF" w:rsidP="008C60BF">
      <w:pPr>
        <w:pStyle w:val="Standard"/>
        <w:jc w:val="both"/>
        <w:rPr>
          <w:lang w:val="pl-PL"/>
        </w:rPr>
      </w:pPr>
    </w:p>
    <w:p w:rsidR="008C60BF" w:rsidRDefault="008C60BF" w:rsidP="008C60BF">
      <w:pPr>
        <w:pStyle w:val="Standard"/>
        <w:jc w:val="both"/>
        <w:rPr>
          <w:lang w:val="pl-PL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8C60BF" w:rsidTr="006B7AAA">
        <w:trPr>
          <w:trHeight w:val="585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0BF" w:rsidRDefault="008C60BF" w:rsidP="006B7AAA">
            <w:pPr>
              <w:pStyle w:val="Standard"/>
              <w:jc w:val="center"/>
            </w:pPr>
            <w:r>
              <w:rPr>
                <w:b/>
                <w:sz w:val="28"/>
                <w:lang w:val="pl-PL"/>
              </w:rPr>
              <w:t>HARMONOGRAM REALIZACJI SZCZEPIEŃ</w:t>
            </w:r>
          </w:p>
        </w:tc>
      </w:tr>
      <w:tr w:rsidR="008C60BF" w:rsidTr="006B7AAA">
        <w:trPr>
          <w:trHeight w:val="42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0BF" w:rsidRDefault="008C60BF" w:rsidP="003A424B">
            <w:pPr>
              <w:pStyle w:val="Standard"/>
              <w:jc w:val="center"/>
            </w:pPr>
            <w:r>
              <w:rPr>
                <w:b/>
                <w:lang w:val="pl-PL"/>
              </w:rPr>
              <w:t>dziewczęta rocznik 200</w:t>
            </w:r>
            <w:r w:rsidR="003A424B">
              <w:rPr>
                <w:b/>
                <w:lang w:val="pl-PL"/>
              </w:rPr>
              <w:t>3</w:t>
            </w:r>
            <w:r>
              <w:rPr>
                <w:b/>
                <w:lang w:val="pl-PL"/>
              </w:rPr>
              <w:t xml:space="preserve"> i 200</w:t>
            </w:r>
            <w:r w:rsidR="003A424B">
              <w:rPr>
                <w:b/>
                <w:lang w:val="pl-PL"/>
              </w:rPr>
              <w:t>4</w:t>
            </w:r>
          </w:p>
        </w:tc>
      </w:tr>
      <w:tr w:rsidR="008C60BF" w:rsidTr="006B7AAA">
        <w:trPr>
          <w:trHeight w:val="5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0BF" w:rsidRDefault="008C60BF" w:rsidP="006B7AAA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termin podania I dawki szczepionki (miesiąc)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lang w:val="pl-PL"/>
              </w:rPr>
            </w:pPr>
          </w:p>
        </w:tc>
      </w:tr>
      <w:tr w:rsidR="008C60BF" w:rsidTr="006B7AAA">
        <w:trPr>
          <w:trHeight w:val="5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0BF" w:rsidRDefault="008C60BF" w:rsidP="006B7AAA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termin podania II dawki szczepionki (miesiąc)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lang w:val="pl-PL"/>
              </w:rPr>
            </w:pPr>
          </w:p>
        </w:tc>
      </w:tr>
      <w:tr w:rsidR="008C60BF" w:rsidTr="006B7AAA">
        <w:trPr>
          <w:trHeight w:val="5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0BF" w:rsidRDefault="008C60BF" w:rsidP="006B7AAA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termin podania III dawki szczepionki (miesiąc)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lang w:val="pl-PL"/>
              </w:rPr>
            </w:pPr>
          </w:p>
        </w:tc>
      </w:tr>
      <w:tr w:rsidR="008C60BF" w:rsidTr="006B7AAA">
        <w:trPr>
          <w:trHeight w:val="1118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0BF" w:rsidRDefault="008C60BF" w:rsidP="006B7AAA">
            <w:pPr>
              <w:pStyle w:val="Standard"/>
              <w:jc w:val="center"/>
            </w:pPr>
            <w:r>
              <w:rPr>
                <w:b/>
                <w:sz w:val="28"/>
                <w:lang w:val="pl-PL"/>
              </w:rPr>
              <w:t>HARMONOGRAM REALIZACJI ORAZ OPIS SPOSOBU PRZEPROWADZENIA KAMPANII INFORMACYJNO - EDUKACYJNEJ</w:t>
            </w:r>
          </w:p>
        </w:tc>
      </w:tr>
      <w:tr w:rsidR="008C60BF" w:rsidTr="006B7A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sposób i termin przeprowadzenia kampanii informującej o programie, nośniki informacji </w:t>
            </w:r>
          </w:p>
          <w:p w:rsidR="008C60BF" w:rsidRDefault="008C60BF" w:rsidP="006B7AAA">
            <w:pPr>
              <w:pStyle w:val="Standard"/>
              <w:jc w:val="both"/>
            </w:pPr>
            <w:r>
              <w:rPr>
                <w:i/>
                <w:sz w:val="20"/>
                <w:lang w:val="pl-PL"/>
              </w:rPr>
              <w:t>(minimum - zgodnie z opisem w Programie profilaktyki zakażeń wirusem brodawczaka ludzkiego (HPV) w Gminie Mielnik na lata 2015–2020)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lang w:val="pl-PL"/>
              </w:rPr>
            </w:pPr>
          </w:p>
        </w:tc>
      </w:tr>
      <w:tr w:rsidR="008C60BF" w:rsidTr="006B7A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sposób i termin przeprowadzenia kampanii edukacyjnej o programie </w:t>
            </w:r>
          </w:p>
          <w:p w:rsidR="008C60BF" w:rsidRDefault="008C60BF" w:rsidP="006B7AAA">
            <w:pPr>
              <w:pStyle w:val="Standard"/>
              <w:jc w:val="both"/>
            </w:pPr>
            <w:r>
              <w:rPr>
                <w:i/>
                <w:sz w:val="20"/>
                <w:lang w:val="pl-PL"/>
              </w:rPr>
              <w:t>(minimum - zgodnie z opisem w Programie profilaktyki zakażeń wirusem brodawczaka ludzkiego (HPV) w Gminie Mielnik na lata 2015–2020)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lang w:val="pl-PL"/>
              </w:rPr>
            </w:pPr>
          </w:p>
        </w:tc>
      </w:tr>
      <w:tr w:rsidR="008C60BF" w:rsidTr="00254FE7">
        <w:trPr>
          <w:trHeight w:val="63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treści merytoryczne planowane do przekazania odbiorcom w ramach kampanii edukacyjnej, materiały edukacyjne użyte do przeprowadzenia kampanii edukacyjnej, itp.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BF" w:rsidRDefault="008C60BF" w:rsidP="006B7AAA">
            <w:pPr>
              <w:pStyle w:val="Standard"/>
              <w:jc w:val="both"/>
              <w:rPr>
                <w:lang w:val="pl-PL"/>
              </w:rPr>
            </w:pPr>
          </w:p>
        </w:tc>
      </w:tr>
    </w:tbl>
    <w:p w:rsidR="008C60BF" w:rsidRDefault="008C60BF" w:rsidP="008C60BF">
      <w:pPr>
        <w:pStyle w:val="Standard"/>
        <w:jc w:val="both"/>
        <w:rPr>
          <w:lang w:val="pl-PL"/>
        </w:rPr>
      </w:pPr>
    </w:p>
    <w:p w:rsidR="00956E1F" w:rsidRPr="008C60BF" w:rsidRDefault="00194FA8">
      <w:pPr>
        <w:rPr>
          <w:lang w:val="pl-PL"/>
        </w:rPr>
      </w:pPr>
    </w:p>
    <w:sectPr w:rsidR="00956E1F" w:rsidRPr="008C60B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AC0"/>
    <w:multiLevelType w:val="multilevel"/>
    <w:tmpl w:val="25E2B39C"/>
    <w:styleLink w:val="WW8Num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5)"/>
      <w:lvlJc w:val="left"/>
      <w:pPr>
        <w:ind w:left="108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1"/>
      <w:numFmt w:val="decimal"/>
      <w:lvlText w:val="%7)"/>
      <w:lvlJc w:val="left"/>
      <w:pPr>
        <w:ind w:left="1800" w:hanging="360"/>
      </w:pPr>
    </w:lvl>
    <w:lvl w:ilvl="7">
      <w:start w:val="1"/>
      <w:numFmt w:val="decimal"/>
      <w:lvlText w:val="%8)"/>
      <w:lvlJc w:val="left"/>
      <w:pPr>
        <w:ind w:left="2160" w:hanging="360"/>
      </w:pPr>
    </w:lvl>
    <w:lvl w:ilvl="8">
      <w:start w:val="1"/>
      <w:numFmt w:val="decimal"/>
      <w:lvlText w:val="%9)"/>
      <w:lvlJc w:val="left"/>
      <w:pPr>
        <w:ind w:left="2520" w:hanging="360"/>
      </w:pPr>
    </w:lvl>
  </w:abstractNum>
  <w:abstractNum w:abstractNumId="1" w15:restartNumberingAfterBreak="0">
    <w:nsid w:val="0899132D"/>
    <w:multiLevelType w:val="multilevel"/>
    <w:tmpl w:val="C48E2D5A"/>
    <w:styleLink w:val="WW8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7B6DF9"/>
    <w:multiLevelType w:val="multilevel"/>
    <w:tmpl w:val="61707C2A"/>
    <w:styleLink w:val="WW8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660D4E"/>
    <w:multiLevelType w:val="multilevel"/>
    <w:tmpl w:val="327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18742A"/>
    <w:multiLevelType w:val="multilevel"/>
    <w:tmpl w:val="8D9E559C"/>
    <w:styleLink w:val="WW8Num4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E0926"/>
    <w:multiLevelType w:val="multilevel"/>
    <w:tmpl w:val="6FE4F6B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E96854"/>
    <w:multiLevelType w:val="multilevel"/>
    <w:tmpl w:val="5F68A5C6"/>
    <w:styleLink w:val="WW8Num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BF"/>
    <w:rsid w:val="00194FA8"/>
    <w:rsid w:val="00254FE7"/>
    <w:rsid w:val="002D4BB8"/>
    <w:rsid w:val="003A424B"/>
    <w:rsid w:val="00523960"/>
    <w:rsid w:val="00542377"/>
    <w:rsid w:val="005D0650"/>
    <w:rsid w:val="007A01D1"/>
    <w:rsid w:val="007C1F26"/>
    <w:rsid w:val="008C60BF"/>
    <w:rsid w:val="00E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F97F-C2AA-4140-9808-E4ED1CCD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6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C60BF"/>
    <w:pPr>
      <w:spacing w:after="120"/>
    </w:pPr>
  </w:style>
  <w:style w:type="numbering" w:customStyle="1" w:styleId="WW8Num43">
    <w:name w:val="WW8Num43"/>
    <w:basedOn w:val="Bezlisty"/>
    <w:rsid w:val="008C60BF"/>
    <w:pPr>
      <w:numPr>
        <w:numId w:val="1"/>
      </w:numPr>
    </w:pPr>
  </w:style>
  <w:style w:type="numbering" w:customStyle="1" w:styleId="WW8Num6">
    <w:name w:val="WW8Num6"/>
    <w:basedOn w:val="Bezlisty"/>
    <w:rsid w:val="008C60BF"/>
    <w:pPr>
      <w:numPr>
        <w:numId w:val="2"/>
      </w:numPr>
    </w:pPr>
  </w:style>
  <w:style w:type="numbering" w:customStyle="1" w:styleId="WW8Num30">
    <w:name w:val="WW8Num30"/>
    <w:basedOn w:val="Bezlisty"/>
    <w:rsid w:val="008C60BF"/>
    <w:pPr>
      <w:numPr>
        <w:numId w:val="3"/>
      </w:numPr>
    </w:pPr>
  </w:style>
  <w:style w:type="numbering" w:customStyle="1" w:styleId="WW8Num15">
    <w:name w:val="WW8Num15"/>
    <w:basedOn w:val="Bezlisty"/>
    <w:rsid w:val="008C60BF"/>
    <w:pPr>
      <w:numPr>
        <w:numId w:val="4"/>
      </w:numPr>
    </w:pPr>
  </w:style>
  <w:style w:type="numbering" w:customStyle="1" w:styleId="WW8Num10">
    <w:name w:val="WW8Num10"/>
    <w:basedOn w:val="Bezlisty"/>
    <w:rsid w:val="008C60BF"/>
    <w:pPr>
      <w:numPr>
        <w:numId w:val="5"/>
      </w:numPr>
    </w:pPr>
  </w:style>
  <w:style w:type="numbering" w:customStyle="1" w:styleId="WW8Num20">
    <w:name w:val="WW8Num20"/>
    <w:basedOn w:val="Bezlisty"/>
    <w:rsid w:val="007A01D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Klimaszewska</dc:creator>
  <cp:keywords/>
  <dc:description/>
  <cp:lastModifiedBy>Ewa Klimaszewska</cp:lastModifiedBy>
  <cp:revision>2</cp:revision>
  <dcterms:created xsi:type="dcterms:W3CDTF">2018-02-02T10:01:00Z</dcterms:created>
  <dcterms:modified xsi:type="dcterms:W3CDTF">2018-02-02T10:01:00Z</dcterms:modified>
</cp:coreProperties>
</file>